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29" w:rsidRDefault="00AA1429" w:rsidP="00AA1429">
      <w:pPr>
        <w:spacing w:after="0" w:line="240" w:lineRule="atLeast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PHỤ LỤC 03</w:t>
      </w:r>
    </w:p>
    <w:p w:rsidR="00AA1429" w:rsidRDefault="00AA1429" w:rsidP="00AA1429">
      <w:pPr>
        <w:spacing w:after="0" w:line="240" w:lineRule="atLeast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SỐ LƯỢNG GIÁM ĐỊNH VIÊN TƯ PHÁP</w:t>
      </w:r>
    </w:p>
    <w:p w:rsidR="00AA1429" w:rsidRDefault="00AA1429" w:rsidP="00AA1429">
      <w:pPr>
        <w:spacing w:after="0" w:line="240" w:lineRule="atLeast"/>
        <w:jc w:val="center"/>
        <w:rPr>
          <w:i/>
          <w:sz w:val="27"/>
          <w:szCs w:val="27"/>
          <w:lang w:val="vi-VN"/>
        </w:rPr>
      </w:pPr>
      <w:r w:rsidRPr="001D382E">
        <w:rPr>
          <w:i/>
          <w:sz w:val="27"/>
          <w:szCs w:val="27"/>
        </w:rPr>
        <w:t xml:space="preserve"> (Tính từ ngày 01/01/2018 - 30/6/2023)</w:t>
      </w:r>
    </w:p>
    <w:p w:rsidR="00AA1429" w:rsidRPr="00680E99" w:rsidRDefault="00AA1429" w:rsidP="00AA1429">
      <w:pPr>
        <w:spacing w:after="0" w:line="240" w:lineRule="atLeast"/>
        <w:rPr>
          <w:i/>
          <w:sz w:val="27"/>
          <w:szCs w:val="27"/>
          <w:lang w:val="vi-VN"/>
        </w:rPr>
      </w:pPr>
    </w:p>
    <w:p w:rsidR="00AA1429" w:rsidRPr="002A7FF7" w:rsidRDefault="00AA1429" w:rsidP="00AA1429">
      <w:pPr>
        <w:rPr>
          <w:b/>
          <w:i/>
          <w:sz w:val="6"/>
          <w:szCs w:val="26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676"/>
        <w:gridCol w:w="901"/>
        <w:gridCol w:w="993"/>
        <w:gridCol w:w="1275"/>
        <w:gridCol w:w="1283"/>
        <w:gridCol w:w="1127"/>
        <w:gridCol w:w="1276"/>
        <w:gridCol w:w="1276"/>
        <w:gridCol w:w="1134"/>
        <w:gridCol w:w="1123"/>
        <w:gridCol w:w="1286"/>
        <w:gridCol w:w="1560"/>
      </w:tblGrid>
      <w:tr w:rsidR="00B369D0" w:rsidRPr="00BF40BE" w:rsidTr="00DD272B">
        <w:trPr>
          <w:trHeight w:val="181"/>
          <w:tblHeader/>
        </w:trPr>
        <w:tc>
          <w:tcPr>
            <w:tcW w:w="684" w:type="dxa"/>
            <w:vMerge w:val="restart"/>
          </w:tcPr>
          <w:p w:rsidR="00B369D0" w:rsidRPr="00B55BFA" w:rsidRDefault="00B369D0" w:rsidP="00B369D0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676" w:type="dxa"/>
            <w:vMerge w:val="restart"/>
          </w:tcPr>
          <w:p w:rsidR="00B369D0" w:rsidRPr="00AA1429" w:rsidRDefault="00B369D0" w:rsidP="00B369D0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AA1429">
              <w:rPr>
                <w:b/>
                <w:szCs w:val="24"/>
              </w:rPr>
              <w:t>ĐỊA PHƯƠNG, BỘ, NGÀNH</w:t>
            </w:r>
          </w:p>
        </w:tc>
        <w:tc>
          <w:tcPr>
            <w:tcW w:w="11674" w:type="dxa"/>
            <w:gridSpan w:val="10"/>
            <w:vAlign w:val="center"/>
          </w:tcPr>
          <w:p w:rsidR="00B369D0" w:rsidRPr="00680E99" w:rsidRDefault="00B369D0" w:rsidP="00B369D0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>LĨNH VỰC GIÁM ĐỊNH</w:t>
            </w:r>
          </w:p>
        </w:tc>
        <w:tc>
          <w:tcPr>
            <w:tcW w:w="1560" w:type="dxa"/>
            <w:vMerge w:val="restart"/>
          </w:tcPr>
          <w:p w:rsidR="00B369D0" w:rsidRPr="00680E99" w:rsidRDefault="00B369D0" w:rsidP="00DD272B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TỔNG SỐ </w:t>
            </w:r>
          </w:p>
        </w:tc>
      </w:tr>
      <w:tr w:rsidR="00B369D0" w:rsidRPr="00BF40BE" w:rsidTr="00DD272B">
        <w:trPr>
          <w:trHeight w:val="181"/>
          <w:tblHeader/>
        </w:trPr>
        <w:tc>
          <w:tcPr>
            <w:tcW w:w="684" w:type="dxa"/>
            <w:vMerge/>
          </w:tcPr>
          <w:p w:rsidR="00B369D0" w:rsidRPr="00B55BFA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</w:p>
        </w:tc>
        <w:tc>
          <w:tcPr>
            <w:tcW w:w="1676" w:type="dxa"/>
            <w:vMerge/>
          </w:tcPr>
          <w:p w:rsidR="00B369D0" w:rsidRPr="00B55BFA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</w:p>
        </w:tc>
        <w:tc>
          <w:tcPr>
            <w:tcW w:w="901" w:type="dxa"/>
            <w:vAlign w:val="center"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>PY</w:t>
            </w:r>
          </w:p>
        </w:tc>
        <w:tc>
          <w:tcPr>
            <w:tcW w:w="993" w:type="dxa"/>
            <w:vAlign w:val="center"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 w:rsidRPr="00680E99">
              <w:rPr>
                <w:b/>
                <w:sz w:val="20"/>
                <w:szCs w:val="20"/>
              </w:rPr>
              <w:t>PYTT</w:t>
            </w:r>
          </w:p>
        </w:tc>
        <w:tc>
          <w:tcPr>
            <w:tcW w:w="1275" w:type="dxa"/>
            <w:vAlign w:val="center"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 w:rsidRPr="00680E99">
              <w:rPr>
                <w:b/>
                <w:sz w:val="20"/>
                <w:szCs w:val="20"/>
              </w:rPr>
              <w:t>KTHS</w:t>
            </w:r>
          </w:p>
        </w:tc>
        <w:tc>
          <w:tcPr>
            <w:tcW w:w="1283" w:type="dxa"/>
            <w:vAlign w:val="center"/>
          </w:tcPr>
          <w:p w:rsidR="00B369D0" w:rsidRPr="00AE3353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 xml:space="preserve">Tài </w:t>
            </w:r>
            <w:r>
              <w:rPr>
                <w:b/>
              </w:rPr>
              <w:t xml:space="preserve">chính </w:t>
            </w:r>
            <w:r>
              <w:rPr>
                <w:b/>
                <w:lang w:val="vi-VN"/>
              </w:rPr>
              <w:t>-Thuế</w:t>
            </w:r>
            <w:r>
              <w:rPr>
                <w:b/>
              </w:rPr>
              <w:t xml:space="preserve"> (*)</w:t>
            </w:r>
          </w:p>
        </w:tc>
        <w:tc>
          <w:tcPr>
            <w:tcW w:w="1127" w:type="dxa"/>
            <w:vAlign w:val="center"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>Văn hoá</w:t>
            </w:r>
          </w:p>
        </w:tc>
        <w:tc>
          <w:tcPr>
            <w:tcW w:w="1276" w:type="dxa"/>
            <w:vAlign w:val="center"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>Xây dựng</w:t>
            </w:r>
          </w:p>
        </w:tc>
        <w:tc>
          <w:tcPr>
            <w:tcW w:w="1276" w:type="dxa"/>
            <w:vAlign w:val="center"/>
          </w:tcPr>
          <w:p w:rsidR="00B369D0" w:rsidRPr="00680E99" w:rsidRDefault="00B369D0" w:rsidP="00B369D0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Thông tin và TT</w:t>
            </w:r>
          </w:p>
        </w:tc>
        <w:tc>
          <w:tcPr>
            <w:tcW w:w="1134" w:type="dxa"/>
            <w:vAlign w:val="center"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>Tài nguyên MT</w:t>
            </w:r>
          </w:p>
        </w:tc>
        <w:tc>
          <w:tcPr>
            <w:tcW w:w="1123" w:type="dxa"/>
          </w:tcPr>
          <w:p w:rsidR="00B369D0" w:rsidRDefault="00B369D0" w:rsidP="00AA1429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>N</w:t>
            </w:r>
            <w:r>
              <w:rPr>
                <w:b/>
              </w:rPr>
              <w:t>gân hàng</w:t>
            </w:r>
          </w:p>
          <w:p w:rsidR="00B369D0" w:rsidRPr="00680E99" w:rsidRDefault="00B369D0" w:rsidP="00AA1429">
            <w:pPr>
              <w:spacing w:before="60" w:after="60" w:line="240" w:lineRule="auto"/>
              <w:jc w:val="center"/>
              <w:rPr>
                <w:b/>
                <w:lang w:val="vi-VN"/>
              </w:rPr>
            </w:pPr>
            <w:r>
              <w:rPr>
                <w:b/>
              </w:rPr>
              <w:t>(*)</w:t>
            </w:r>
          </w:p>
        </w:tc>
        <w:tc>
          <w:tcPr>
            <w:tcW w:w="1286" w:type="dxa"/>
            <w:vAlign w:val="center"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680E99">
              <w:rPr>
                <w:b/>
              </w:rPr>
              <w:t>Lĩnh vự</w:t>
            </w:r>
            <w:r>
              <w:rPr>
                <w:b/>
              </w:rPr>
              <w:t>c khác (**)</w:t>
            </w:r>
          </w:p>
        </w:tc>
        <w:tc>
          <w:tcPr>
            <w:tcW w:w="1560" w:type="dxa"/>
            <w:vMerge/>
          </w:tcPr>
          <w:p w:rsidR="00B369D0" w:rsidRPr="00680E9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</w:p>
        </w:tc>
      </w:tr>
      <w:tr w:rsidR="00DD272B" w:rsidRPr="00BF40BE" w:rsidTr="00DD272B">
        <w:trPr>
          <w:trHeight w:val="497"/>
        </w:trPr>
        <w:tc>
          <w:tcPr>
            <w:tcW w:w="684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</w:p>
        </w:tc>
        <w:tc>
          <w:tcPr>
            <w:tcW w:w="1676" w:type="dxa"/>
          </w:tcPr>
          <w:p w:rsidR="00B369D0" w:rsidRPr="00AA1429" w:rsidRDefault="00B369D0" w:rsidP="00B369D0">
            <w:pPr>
              <w:spacing w:before="60" w:after="60" w:line="240" w:lineRule="auto"/>
              <w:jc w:val="both"/>
              <w:rPr>
                <w:b/>
              </w:rPr>
            </w:pPr>
            <w:r>
              <w:rPr>
                <w:b/>
              </w:rPr>
              <w:t>Tổng số theo lĩnh vực:</w:t>
            </w:r>
          </w:p>
        </w:tc>
        <w:tc>
          <w:tcPr>
            <w:tcW w:w="901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898</w:t>
            </w:r>
          </w:p>
        </w:tc>
        <w:tc>
          <w:tcPr>
            <w:tcW w:w="993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275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1.537</w:t>
            </w:r>
          </w:p>
        </w:tc>
        <w:tc>
          <w:tcPr>
            <w:tcW w:w="1283" w:type="dxa"/>
            <w:vAlign w:val="center"/>
          </w:tcPr>
          <w:p w:rsidR="00B369D0" w:rsidRPr="00B369D0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B369D0">
              <w:rPr>
                <w:b/>
              </w:rPr>
              <w:t>2.316</w:t>
            </w:r>
          </w:p>
        </w:tc>
        <w:tc>
          <w:tcPr>
            <w:tcW w:w="1127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249</w:t>
            </w:r>
          </w:p>
        </w:tc>
        <w:tc>
          <w:tcPr>
            <w:tcW w:w="1276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276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1134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263</w:t>
            </w:r>
          </w:p>
        </w:tc>
        <w:tc>
          <w:tcPr>
            <w:tcW w:w="1123" w:type="dxa"/>
          </w:tcPr>
          <w:p w:rsidR="00B369D0" w:rsidRPr="00AE3353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E3353">
              <w:rPr>
                <w:b/>
              </w:rPr>
              <w:t>178</w:t>
            </w:r>
          </w:p>
        </w:tc>
        <w:tc>
          <w:tcPr>
            <w:tcW w:w="1286" w:type="dxa"/>
            <w:vAlign w:val="center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1.054</w:t>
            </w:r>
          </w:p>
        </w:tc>
        <w:tc>
          <w:tcPr>
            <w:tcW w:w="1560" w:type="dxa"/>
          </w:tcPr>
          <w:p w:rsidR="00B369D0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7.135</w:t>
            </w:r>
          </w:p>
        </w:tc>
      </w:tr>
      <w:tr w:rsidR="00DD272B" w:rsidRPr="00BF40BE" w:rsidTr="00DD272B">
        <w:trPr>
          <w:trHeight w:val="497"/>
        </w:trPr>
        <w:tc>
          <w:tcPr>
            <w:tcW w:w="684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A1429">
              <w:rPr>
                <w:b/>
              </w:rPr>
              <w:t>I</w:t>
            </w:r>
          </w:p>
        </w:tc>
        <w:tc>
          <w:tcPr>
            <w:tcW w:w="1676" w:type="dxa"/>
          </w:tcPr>
          <w:p w:rsidR="00B369D0" w:rsidRPr="00AA1429" w:rsidRDefault="00B369D0" w:rsidP="00AA1429">
            <w:pPr>
              <w:spacing w:before="60" w:after="60" w:line="240" w:lineRule="auto"/>
              <w:jc w:val="both"/>
              <w:rPr>
                <w:b/>
              </w:rPr>
            </w:pPr>
            <w:r w:rsidRPr="00AA1429">
              <w:rPr>
                <w:b/>
              </w:rPr>
              <w:t>Địa phương</w:t>
            </w:r>
          </w:p>
        </w:tc>
        <w:tc>
          <w:tcPr>
            <w:tcW w:w="901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843</w:t>
            </w:r>
          </w:p>
        </w:tc>
        <w:tc>
          <w:tcPr>
            <w:tcW w:w="993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85</w:t>
            </w:r>
          </w:p>
        </w:tc>
        <w:tc>
          <w:tcPr>
            <w:tcW w:w="1275" w:type="dxa"/>
            <w:vAlign w:val="center"/>
          </w:tcPr>
          <w:p w:rsidR="00B369D0" w:rsidRPr="00BF40BE" w:rsidRDefault="00B369D0" w:rsidP="00AE3353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1.2</w:t>
            </w:r>
            <w:r>
              <w:rPr>
                <w:b/>
              </w:rPr>
              <w:t>6</w:t>
            </w:r>
            <w:r w:rsidRPr="002901A4">
              <w:rPr>
                <w:b/>
              </w:rPr>
              <w:t>5</w:t>
            </w:r>
          </w:p>
        </w:tc>
        <w:tc>
          <w:tcPr>
            <w:tcW w:w="1283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176</w:t>
            </w:r>
          </w:p>
        </w:tc>
        <w:tc>
          <w:tcPr>
            <w:tcW w:w="1276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260</w:t>
            </w:r>
          </w:p>
        </w:tc>
        <w:tc>
          <w:tcPr>
            <w:tcW w:w="1276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218</w:t>
            </w:r>
          </w:p>
        </w:tc>
        <w:tc>
          <w:tcPr>
            <w:tcW w:w="1134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220</w:t>
            </w:r>
          </w:p>
        </w:tc>
        <w:tc>
          <w:tcPr>
            <w:tcW w:w="1123" w:type="dxa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2901A4">
              <w:rPr>
                <w:b/>
              </w:rPr>
              <w:t>1.014</w:t>
            </w:r>
          </w:p>
        </w:tc>
        <w:tc>
          <w:tcPr>
            <w:tcW w:w="1560" w:type="dxa"/>
          </w:tcPr>
          <w:p w:rsidR="00B369D0" w:rsidRPr="002901A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4.081</w:t>
            </w:r>
          </w:p>
        </w:tc>
      </w:tr>
      <w:tr w:rsidR="00DD272B" w:rsidRPr="00BF40BE" w:rsidTr="00DD272B">
        <w:trPr>
          <w:trHeight w:val="497"/>
        </w:trPr>
        <w:tc>
          <w:tcPr>
            <w:tcW w:w="684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A1429">
              <w:rPr>
                <w:b/>
              </w:rPr>
              <w:t>II</w:t>
            </w:r>
          </w:p>
        </w:tc>
        <w:tc>
          <w:tcPr>
            <w:tcW w:w="1676" w:type="dxa"/>
          </w:tcPr>
          <w:p w:rsidR="00B369D0" w:rsidRPr="00AA1429" w:rsidRDefault="00B369D0" w:rsidP="00AA1429">
            <w:pPr>
              <w:spacing w:before="60" w:after="60" w:line="240" w:lineRule="auto"/>
              <w:jc w:val="both"/>
              <w:rPr>
                <w:b/>
              </w:rPr>
            </w:pPr>
            <w:r w:rsidRPr="00AA1429">
              <w:rPr>
                <w:b/>
              </w:rPr>
              <w:t>Bộ, ngành</w:t>
            </w:r>
          </w:p>
        </w:tc>
        <w:tc>
          <w:tcPr>
            <w:tcW w:w="901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55</w:t>
            </w:r>
          </w:p>
        </w:tc>
        <w:tc>
          <w:tcPr>
            <w:tcW w:w="1275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272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A1429">
              <w:rPr>
                <w:b/>
              </w:rPr>
              <w:t>2.316</w:t>
            </w:r>
          </w:p>
        </w:tc>
        <w:tc>
          <w:tcPr>
            <w:tcW w:w="1127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73</w:t>
            </w:r>
          </w:p>
        </w:tc>
        <w:tc>
          <w:tcPr>
            <w:tcW w:w="1276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22</w:t>
            </w:r>
          </w:p>
        </w:tc>
        <w:tc>
          <w:tcPr>
            <w:tcW w:w="1134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43</w:t>
            </w:r>
          </w:p>
        </w:tc>
        <w:tc>
          <w:tcPr>
            <w:tcW w:w="1123" w:type="dxa"/>
          </w:tcPr>
          <w:p w:rsidR="00B369D0" w:rsidRPr="00AE3353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E3353">
              <w:rPr>
                <w:b/>
              </w:rPr>
              <w:t>178</w:t>
            </w:r>
          </w:p>
        </w:tc>
        <w:tc>
          <w:tcPr>
            <w:tcW w:w="1286" w:type="dxa"/>
            <w:vAlign w:val="center"/>
          </w:tcPr>
          <w:p w:rsidR="00B369D0" w:rsidRPr="00BF40BE" w:rsidRDefault="00B369D0" w:rsidP="00912849">
            <w:pPr>
              <w:spacing w:before="60" w:after="60" w:line="240" w:lineRule="auto"/>
              <w:jc w:val="center"/>
            </w:pPr>
            <w:r w:rsidRPr="00F32714">
              <w:rPr>
                <w:b/>
              </w:rPr>
              <w:t>40</w:t>
            </w:r>
          </w:p>
        </w:tc>
        <w:tc>
          <w:tcPr>
            <w:tcW w:w="1560" w:type="dxa"/>
          </w:tcPr>
          <w:p w:rsidR="00B369D0" w:rsidRPr="00F32714" w:rsidRDefault="00B369D0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3.054</w:t>
            </w: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01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Quốc phòng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11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04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 w:val="restart"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02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Công an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19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268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03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Y tế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25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55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04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Kế hoạch và Đầu tư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0</w:t>
            </w:r>
          </w:p>
        </w:tc>
        <w:tc>
          <w:tcPr>
            <w:tcW w:w="1560" w:type="dxa"/>
            <w:vMerge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05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Tài chính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2.316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06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Công Thương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40</w:t>
            </w:r>
          </w:p>
        </w:tc>
        <w:tc>
          <w:tcPr>
            <w:tcW w:w="1560" w:type="dxa"/>
            <w:vMerge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lastRenderedPageBreak/>
              <w:t>07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Nông nghiệp và Phát triển nông thôn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0</w:t>
            </w:r>
          </w:p>
        </w:tc>
        <w:tc>
          <w:tcPr>
            <w:tcW w:w="1560" w:type="dxa"/>
            <w:vMerge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08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Giao thông vận tải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0</w:t>
            </w:r>
          </w:p>
        </w:tc>
        <w:tc>
          <w:tcPr>
            <w:tcW w:w="1560" w:type="dxa"/>
            <w:vMerge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09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Xây dựng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0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10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Tài nguyên và Môi trường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43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912849">
            <w:pPr>
              <w:jc w:val="center"/>
            </w:pPr>
            <w:r w:rsidRPr="00AA1429">
              <w:t>11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Thông tin và Truyền thông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22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B369D0">
            <w:pPr>
              <w:jc w:val="center"/>
            </w:pPr>
            <w:r w:rsidRPr="00AA1429">
              <w:t>1</w:t>
            </w:r>
            <w:r>
              <w:t>2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Văn hóa, Thể thao và Du lịch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73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B369D0">
            <w:pPr>
              <w:jc w:val="center"/>
            </w:pPr>
            <w:r w:rsidRPr="00AA1429">
              <w:t>1</w:t>
            </w:r>
            <w:r>
              <w:t>3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Khoa học và Công nghệ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0</w:t>
            </w:r>
          </w:p>
        </w:tc>
        <w:tc>
          <w:tcPr>
            <w:tcW w:w="1560" w:type="dxa"/>
            <w:vMerge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B369D0">
            <w:pPr>
              <w:jc w:val="center"/>
            </w:pPr>
            <w:r w:rsidRPr="00AA1429">
              <w:t>1</w:t>
            </w:r>
            <w:r>
              <w:t>4</w:t>
            </w:r>
          </w:p>
        </w:tc>
        <w:tc>
          <w:tcPr>
            <w:tcW w:w="1676" w:type="dxa"/>
          </w:tcPr>
          <w:p w:rsidR="00B369D0" w:rsidRPr="00AA1429" w:rsidRDefault="00B369D0" w:rsidP="006C2D71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 xml:space="preserve">Ngân hàng </w:t>
            </w: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lastRenderedPageBreak/>
              <w:t xml:space="preserve">Nhà nước </w:t>
            </w:r>
            <w:r w:rsidR="006C2D71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VN</w:t>
            </w:r>
            <w:bookmarkStart w:id="0" w:name="_GoBack"/>
            <w:bookmarkEnd w:id="0"/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lastRenderedPageBreak/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178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560" w:type="dxa"/>
            <w:vMerge/>
          </w:tcPr>
          <w:p w:rsidR="00B369D0" w:rsidRDefault="00B369D0" w:rsidP="00912849">
            <w:pPr>
              <w:spacing w:before="60" w:after="60" w:line="240" w:lineRule="auto"/>
              <w:jc w:val="center"/>
            </w:pPr>
          </w:p>
        </w:tc>
      </w:tr>
      <w:tr w:rsidR="00B369D0" w:rsidRPr="00BF40BE" w:rsidTr="00DD272B">
        <w:trPr>
          <w:trHeight w:val="478"/>
        </w:trPr>
        <w:tc>
          <w:tcPr>
            <w:tcW w:w="684" w:type="dxa"/>
          </w:tcPr>
          <w:p w:rsidR="00B369D0" w:rsidRPr="00AA1429" w:rsidRDefault="00B369D0" w:rsidP="00B369D0">
            <w:pPr>
              <w:jc w:val="center"/>
            </w:pPr>
            <w:r w:rsidRPr="00AA1429">
              <w:lastRenderedPageBreak/>
              <w:t>1</w:t>
            </w:r>
            <w:r>
              <w:t>5</w:t>
            </w:r>
          </w:p>
        </w:tc>
        <w:tc>
          <w:tcPr>
            <w:tcW w:w="1676" w:type="dxa"/>
          </w:tcPr>
          <w:p w:rsidR="00B369D0" w:rsidRPr="00AA1429" w:rsidRDefault="00B369D0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AA1429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Tư pháp</w:t>
            </w:r>
          </w:p>
        </w:tc>
        <w:tc>
          <w:tcPr>
            <w:tcW w:w="901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3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7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6" w:type="dxa"/>
            <w:vAlign w:val="center"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  <w:r w:rsidRPr="00AA1429">
              <w:t>0</w:t>
            </w:r>
          </w:p>
        </w:tc>
        <w:tc>
          <w:tcPr>
            <w:tcW w:w="1560" w:type="dxa"/>
            <w:vMerge/>
          </w:tcPr>
          <w:p w:rsidR="00B369D0" w:rsidRPr="00AA1429" w:rsidRDefault="00B369D0" w:rsidP="00912849">
            <w:pPr>
              <w:spacing w:before="60" w:after="60" w:line="240" w:lineRule="auto"/>
              <w:jc w:val="center"/>
            </w:pPr>
          </w:p>
        </w:tc>
      </w:tr>
    </w:tbl>
    <w:p w:rsidR="00AA1429" w:rsidRDefault="00AA1429" w:rsidP="00AA1429"/>
    <w:p w:rsidR="00AE3353" w:rsidRPr="00B369D0" w:rsidRDefault="00AE3353" w:rsidP="00AA1429">
      <w:pPr>
        <w:rPr>
          <w:b/>
          <w:u w:val="single"/>
        </w:rPr>
      </w:pPr>
      <w:r w:rsidRPr="00B369D0">
        <w:rPr>
          <w:b/>
          <w:u w:val="single"/>
        </w:rPr>
        <w:t>Chú giải Phụ lục 03:</w:t>
      </w:r>
    </w:p>
    <w:p w:rsidR="00AE3353" w:rsidRDefault="00AE3353" w:rsidP="00B369D0">
      <w:pPr>
        <w:spacing w:after="0" w:line="240" w:lineRule="auto"/>
      </w:pPr>
      <w:r>
        <w:t>(*) Đối với lĩnh vực tài chính – thuế và lĩnh vực ngân hàng, Bộ Tài chính và Ngân hàng Nhà nước Việt Nam bổ nhiệm giám định viên tư pháp từ Trung ương đến địa phương.</w:t>
      </w:r>
    </w:p>
    <w:p w:rsidR="00AE3353" w:rsidRDefault="00AE3353" w:rsidP="00B369D0">
      <w:pPr>
        <w:spacing w:after="0" w:line="240" w:lineRule="auto"/>
      </w:pPr>
      <w:r>
        <w:t xml:space="preserve">(**) Lĩnh vực khác: Nông nghiệp và phát triển nông thôn; Công thương; Kế hoạch và Đầu tư; </w:t>
      </w:r>
      <w:r w:rsidR="00B369D0">
        <w:t>Giao thông vận tải; Bảo hiểm xã hội…</w:t>
      </w:r>
    </w:p>
    <w:p w:rsidR="00AE3353" w:rsidRDefault="00AE3353" w:rsidP="00AA1429"/>
    <w:p w:rsidR="00497808" w:rsidRDefault="00497808"/>
    <w:sectPr w:rsidR="00497808" w:rsidSect="001D382E">
      <w:pgSz w:w="16838" w:h="11906" w:orient="landscape" w:code="9"/>
      <w:pgMar w:top="1134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29"/>
    <w:rsid w:val="00497808"/>
    <w:rsid w:val="006C2D71"/>
    <w:rsid w:val="007841E7"/>
    <w:rsid w:val="00AA1429"/>
    <w:rsid w:val="00AE3353"/>
    <w:rsid w:val="00B369D0"/>
    <w:rsid w:val="00DD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29"/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29"/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2</cp:revision>
  <cp:lastPrinted>2024-01-18T05:05:00Z</cp:lastPrinted>
  <dcterms:created xsi:type="dcterms:W3CDTF">2023-12-14T08:51:00Z</dcterms:created>
  <dcterms:modified xsi:type="dcterms:W3CDTF">2024-01-18T05:06:00Z</dcterms:modified>
</cp:coreProperties>
</file>